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 w:firstLine="140" w:firstLineChars="5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附件2</w:t>
      </w:r>
      <w:r>
        <w:rPr>
          <w:rFonts w:hint="eastAsia"/>
          <w:sz w:val="28"/>
          <w:szCs w:val="28"/>
          <w:lang w:eastAsia="zh-CN"/>
        </w:rPr>
        <w:t>：</w:t>
      </w:r>
    </w:p>
    <w:tbl>
      <w:tblPr>
        <w:tblStyle w:val="6"/>
        <w:tblW w:w="9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720"/>
        <w:gridCol w:w="1940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安徽财经大学教室借用申请表（部门）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年       月  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申请单位</w:t>
            </w: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申请人   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使用时间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月    日 (周    )   </w:t>
            </w:r>
          </w:p>
        </w:tc>
        <w:tc>
          <w:tcPr>
            <w:tcW w:w="19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地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点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: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至 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: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21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申请用途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学院（部门）负责人签字盖章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后勤管理服务中心负责人签字盖章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*不得影响教学任务的正常进行。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*不得从事违背国家法律、法规及学校规章制度的一切活动。产生后果的由申请学院（个人）承担一切法律责任。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*使用学院（部门）不得在教室及楼道内张贴任何宣传广告，保持教室卫生整洁。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jJiYjNmNGYzOTBjNjliZDEyYjQ1NDNkNWJhYzMifQ=="/>
  </w:docVars>
  <w:rsids>
    <w:rsidRoot w:val="2B50288B"/>
    <w:rsid w:val="2B50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2024-05-13T01:30:00Z</dcterms:created>
  <dc:creator>小康爱学习</dc:creator>
  <cp:lastModifiedBy>小康爱学习</cp:lastModifiedBy>
  <dcterms:modified xsi:type="dcterms:W3CDTF">2024-05-13T01:30:46Z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23225CA258A849CFBC7EF4AA9DC77666</vt:lpwstr>
  </property>
</Properties>
</file>